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9C" w:rsidRDefault="00526F9C" w:rsidP="00526F9C">
      <w:pPr>
        <w:pStyle w:val="1"/>
        <w:rPr>
          <w:b w:val="0"/>
          <w:sz w:val="32"/>
          <w:szCs w:val="32"/>
        </w:rPr>
      </w:pPr>
      <w:r>
        <w:t xml:space="preserve">                                        </w:t>
      </w:r>
      <w:r>
        <w:rPr>
          <w:b w:val="0"/>
          <w:sz w:val="32"/>
          <w:szCs w:val="32"/>
        </w:rPr>
        <w:t xml:space="preserve">        </w:t>
      </w:r>
      <w:r>
        <w:rPr>
          <w:b w:val="0"/>
          <w:sz w:val="32"/>
          <w:szCs w:val="32"/>
          <w:lang w:val="en-US"/>
        </w:rPr>
        <w:t xml:space="preserve">                                                           </w:t>
      </w:r>
      <w:r>
        <w:rPr>
          <w:b w:val="0"/>
          <w:sz w:val="32"/>
          <w:szCs w:val="32"/>
        </w:rPr>
        <w:t>ПРОЕКТ</w:t>
      </w:r>
    </w:p>
    <w:p w:rsidR="00526F9C" w:rsidRDefault="00526F9C" w:rsidP="00526F9C">
      <w:pPr>
        <w:framePr w:hSpace="180" w:wrap="around" w:vAnchor="text" w:hAnchor="page" w:x="5842" w:y="187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96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5" o:title=""/>
          </v:shape>
          <o:OLEObject Type="Embed" ProgID="Word.Picture.8" ShapeID="_x0000_i1025" DrawAspect="Content" ObjectID="_1540613920" r:id="rId6"/>
        </w:object>
      </w:r>
    </w:p>
    <w:p w:rsidR="00526F9C" w:rsidRDefault="00526F9C" w:rsidP="00526F9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526F9C" w:rsidRDefault="00526F9C" w:rsidP="00526F9C">
      <w:pPr>
        <w:widowControl w:val="0"/>
        <w:autoSpaceDE w:val="0"/>
        <w:autoSpaceDN w:val="0"/>
        <w:adjustRightInd w:val="0"/>
        <w:ind w:left="3540" w:firstLine="708"/>
        <w:jc w:val="center"/>
        <w:rPr>
          <w:b/>
          <w:sz w:val="28"/>
          <w:szCs w:val="28"/>
        </w:rPr>
      </w:pPr>
    </w:p>
    <w:p w:rsidR="00526F9C" w:rsidRDefault="00526F9C" w:rsidP="00526F9C">
      <w:pPr>
        <w:rPr>
          <w:sz w:val="20"/>
        </w:rPr>
      </w:pPr>
    </w:p>
    <w:p w:rsidR="00526F9C" w:rsidRDefault="00526F9C" w:rsidP="00526F9C"/>
    <w:p w:rsidR="00526F9C" w:rsidRDefault="00526F9C" w:rsidP="00526F9C">
      <w:pPr>
        <w:pStyle w:val="1"/>
        <w:jc w:val="center"/>
      </w:pPr>
      <w:r>
        <w:t xml:space="preserve">                                                                                         </w:t>
      </w:r>
    </w:p>
    <w:p w:rsidR="00526F9C" w:rsidRDefault="00526F9C" w:rsidP="00526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26F9C" w:rsidRDefault="00526F9C" w:rsidP="00526F9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 </w:t>
      </w:r>
    </w:p>
    <w:p w:rsidR="00526F9C" w:rsidRDefault="00526F9C" w:rsidP="00526F9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«Красногорский район»</w:t>
      </w:r>
    </w:p>
    <w:p w:rsidR="00526F9C" w:rsidRDefault="00526F9C" w:rsidP="00526F9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</w:t>
      </w:r>
    </w:p>
    <w:p w:rsidR="00526F9C" w:rsidRDefault="00526F9C" w:rsidP="00526F9C">
      <w:pPr>
        <w:jc w:val="center"/>
        <w:rPr>
          <w:b/>
          <w:sz w:val="28"/>
          <w:szCs w:val="28"/>
        </w:rPr>
      </w:pPr>
      <w:r>
        <w:rPr>
          <w:szCs w:val="28"/>
        </w:rPr>
        <w:t xml:space="preserve">   ____________________________________________________________________________</w:t>
      </w:r>
      <w:r>
        <w:rPr>
          <w:b/>
          <w:sz w:val="28"/>
          <w:szCs w:val="28"/>
        </w:rPr>
        <w:t xml:space="preserve"> </w:t>
      </w:r>
    </w:p>
    <w:p w:rsidR="00526F9C" w:rsidRDefault="00526F9C" w:rsidP="00526F9C">
      <w:pPr>
        <w:rPr>
          <w:sz w:val="28"/>
          <w:szCs w:val="28"/>
        </w:rPr>
      </w:pPr>
    </w:p>
    <w:p w:rsidR="00526F9C" w:rsidRDefault="00526F9C" w:rsidP="00526F9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внесение изменений в Правила депутатской этики депутатов Совета депутатов муниципального образования «Красногорский район», утвержденного решением Совета депутатов «Красногорский район» </w:t>
      </w:r>
    </w:p>
    <w:p w:rsidR="00526F9C" w:rsidRDefault="00526F9C" w:rsidP="00526F9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23 марта  2007 г. N 83</w:t>
      </w:r>
      <w:r w:rsidR="00B41CC6">
        <w:rPr>
          <w:rFonts w:ascii="Times New Roman" w:hAnsi="Times New Roman" w:cs="Times New Roman"/>
          <w:b/>
          <w:sz w:val="28"/>
          <w:szCs w:val="28"/>
        </w:rPr>
        <w:t>.</w:t>
      </w:r>
    </w:p>
    <w:p w:rsidR="00526F9C" w:rsidRDefault="00526F9C" w:rsidP="00526F9C">
      <w:pPr>
        <w:jc w:val="center"/>
        <w:rPr>
          <w:sz w:val="20"/>
          <w:szCs w:val="28"/>
        </w:rPr>
      </w:pPr>
    </w:p>
    <w:p w:rsidR="00526F9C" w:rsidRDefault="00526F9C" w:rsidP="00526F9C">
      <w:pPr>
        <w:jc w:val="center"/>
        <w:rPr>
          <w:b/>
          <w:sz w:val="28"/>
          <w:szCs w:val="28"/>
        </w:rPr>
      </w:pPr>
    </w:p>
    <w:p w:rsidR="00526F9C" w:rsidRDefault="00526F9C" w:rsidP="00526F9C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                                            </w:t>
      </w:r>
      <w:r>
        <w:rPr>
          <w:sz w:val="28"/>
          <w:szCs w:val="28"/>
          <w:lang w:val="en-US"/>
        </w:rPr>
        <w:t xml:space="preserve"> 01 </w:t>
      </w:r>
      <w:r>
        <w:rPr>
          <w:sz w:val="28"/>
          <w:szCs w:val="28"/>
        </w:rPr>
        <w:t>декабря  2016 года</w:t>
      </w:r>
    </w:p>
    <w:p w:rsidR="00526F9C" w:rsidRDefault="00526F9C" w:rsidP="00526F9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26F9C" w:rsidRDefault="00526F9C" w:rsidP="00526F9C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526F9C" w:rsidRDefault="00526F9C" w:rsidP="00526F9C">
      <w:pPr>
        <w:rPr>
          <w:sz w:val="28"/>
          <w:szCs w:val="28"/>
        </w:rPr>
      </w:pPr>
    </w:p>
    <w:p w:rsidR="00526F9C" w:rsidRDefault="00526F9C" w:rsidP="00526F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Положением о статусе   депутата Совета депутатов муниципального образования «Красногорский район», утвержденного решением Совета депутатов муниципального образования  «Красногорский район» от 23 марта  2007 года  N 82, Регламентом Совета депутатов  муниципального образования «Красногорский район», утвержденного решением Совета депутатов муниципального образования «Красногорский район» от 26 августа 2016 года</w:t>
      </w:r>
    </w:p>
    <w:p w:rsidR="00526F9C" w:rsidRDefault="00526F9C" w:rsidP="00526F9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>331</w:t>
      </w:r>
      <w:r>
        <w:rPr>
          <w:sz w:val="28"/>
          <w:szCs w:val="28"/>
        </w:rPr>
        <w:t>, руководствуясь Уставом  муниципального образования «Красногорский район»,</w:t>
      </w:r>
    </w:p>
    <w:p w:rsidR="00526F9C" w:rsidRDefault="00526F9C" w:rsidP="00526F9C">
      <w:pPr>
        <w:rPr>
          <w:sz w:val="28"/>
          <w:szCs w:val="28"/>
        </w:rPr>
      </w:pPr>
    </w:p>
    <w:p w:rsidR="00526F9C" w:rsidRDefault="00526F9C" w:rsidP="00526F9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526F9C" w:rsidRDefault="00526F9C" w:rsidP="00526F9C">
      <w:pPr>
        <w:jc w:val="center"/>
        <w:rPr>
          <w:sz w:val="28"/>
          <w:szCs w:val="28"/>
        </w:rPr>
      </w:pPr>
    </w:p>
    <w:p w:rsidR="00526F9C" w:rsidRDefault="00526F9C" w:rsidP="00526F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РЕШАЕТ:</w:t>
      </w:r>
    </w:p>
    <w:p w:rsidR="00526F9C" w:rsidRDefault="00526F9C" w:rsidP="00526F9C">
      <w:pPr>
        <w:jc w:val="center"/>
        <w:rPr>
          <w:sz w:val="28"/>
          <w:szCs w:val="28"/>
        </w:rPr>
      </w:pPr>
    </w:p>
    <w:p w:rsidR="00526F9C" w:rsidRDefault="00526F9C" w:rsidP="00526F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Правила депутатской этики депутатов Районного Совета депутатов муниципального образования «Красногорский район» и изложить его в следующей редакции (прилагается). </w:t>
      </w:r>
    </w:p>
    <w:p w:rsidR="00526F9C" w:rsidRDefault="00526F9C" w:rsidP="00526F9C">
      <w:pPr>
        <w:jc w:val="both"/>
        <w:rPr>
          <w:sz w:val="28"/>
          <w:szCs w:val="28"/>
        </w:rPr>
      </w:pPr>
    </w:p>
    <w:p w:rsidR="00526F9C" w:rsidRDefault="00526F9C" w:rsidP="00526F9C">
      <w:pPr>
        <w:jc w:val="both"/>
        <w:rPr>
          <w:sz w:val="28"/>
          <w:szCs w:val="28"/>
        </w:rPr>
      </w:pPr>
    </w:p>
    <w:p w:rsidR="00526F9C" w:rsidRDefault="00526F9C" w:rsidP="00526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F9C" w:rsidRDefault="00526F9C" w:rsidP="00526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26F9C" w:rsidRDefault="00526F9C" w:rsidP="00526F9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район»                                        И.Б. Прокашев</w:t>
      </w:r>
    </w:p>
    <w:p w:rsidR="00526F9C" w:rsidRDefault="00526F9C" w:rsidP="00526F9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26F9C" w:rsidRDefault="00526F9C" w:rsidP="00526F9C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526F9C" w:rsidRDefault="00526F9C" w:rsidP="00526F9C">
      <w:pPr>
        <w:rPr>
          <w:sz w:val="28"/>
          <w:szCs w:val="28"/>
        </w:rPr>
      </w:pPr>
      <w:r>
        <w:rPr>
          <w:sz w:val="28"/>
          <w:szCs w:val="28"/>
        </w:rPr>
        <w:t>01 декабря   2016 года</w:t>
      </w:r>
    </w:p>
    <w:p w:rsidR="00526F9C" w:rsidRDefault="00526F9C" w:rsidP="00526F9C">
      <w:pPr>
        <w:rPr>
          <w:sz w:val="28"/>
          <w:szCs w:val="28"/>
        </w:rPr>
      </w:pPr>
      <w:r>
        <w:rPr>
          <w:sz w:val="28"/>
          <w:szCs w:val="28"/>
        </w:rPr>
        <w:t>№ 26</w:t>
      </w:r>
    </w:p>
    <w:bookmarkEnd w:id="0"/>
    <w:p w:rsidR="00526F9C" w:rsidRDefault="00526F9C" w:rsidP="00526F9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F49F0" w:rsidRDefault="00CF49F0"/>
    <w:sectPr w:rsidR="00CF49F0" w:rsidSect="00891EE0">
      <w:pgSz w:w="11906" w:h="16838" w:code="9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FD"/>
    <w:rsid w:val="000033FD"/>
    <w:rsid w:val="00471F4B"/>
    <w:rsid w:val="00526F9C"/>
    <w:rsid w:val="00891EE0"/>
    <w:rsid w:val="00B41CC6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6F9C"/>
    <w:pPr>
      <w:keepNext/>
      <w:jc w:val="both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6F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526F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26F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6F9C"/>
    <w:pPr>
      <w:keepNext/>
      <w:jc w:val="both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6F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526F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26F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2016-11-10T07:35:00Z</cp:lastPrinted>
  <dcterms:created xsi:type="dcterms:W3CDTF">2016-11-10T07:24:00Z</dcterms:created>
  <dcterms:modified xsi:type="dcterms:W3CDTF">2016-11-14T03:32:00Z</dcterms:modified>
</cp:coreProperties>
</file>